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FOREIGN SHIPPER DECLARATION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______________________________, declare that to the best of my knowledge and belief the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herein specified were exported from the United States, from the port of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about ____________________________________ [insert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</w:t>
      </w:r>
      <w:proofErr w:type="gramEnd"/>
      <w:r>
        <w:rPr>
          <w:rFonts w:ascii="Times New Roman" w:hAnsi="Times New Roman" w:cs="Times New Roman"/>
          <w:sz w:val="24"/>
          <w:szCs w:val="24"/>
        </w:rPr>
        <w:t>], and that they are returned without having been advanced in value or improved in condition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any process of manufacture or other means.</w:t>
      </w:r>
    </w:p>
    <w:p w:rsidR="0072174C" w:rsidRDefault="0072174C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72174C" w:rsidTr="0072174C"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1916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 (US$)</w:t>
            </w:r>
          </w:p>
        </w:tc>
      </w:tr>
      <w:tr w:rsidR="0072174C" w:rsidTr="0072174C"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74C" w:rsidTr="0072174C"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6" w:type="dxa"/>
          </w:tcPr>
          <w:p w:rsidR="0072174C" w:rsidRDefault="0072174C" w:rsidP="00BA75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74C" w:rsidRDefault="0072174C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____________________________________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Signature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____________________________________</w:t>
      </w:r>
    </w:p>
    <w:p w:rsidR="00BA75FB" w:rsidRDefault="00BA75FB" w:rsidP="00BA7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Capacity (Title)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Address</w:t>
      </w:r>
    </w:p>
    <w:sectPr w:rsidR="00BA75FB" w:rsidSect="002745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75FB"/>
    <w:rsid w:val="0020318F"/>
    <w:rsid w:val="00274592"/>
    <w:rsid w:val="005656B8"/>
    <w:rsid w:val="0072174C"/>
    <w:rsid w:val="00BA75FB"/>
    <w:rsid w:val="00F70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75FB"/>
    <w:rPr>
      <w:b/>
      <w:bCs/>
    </w:rPr>
  </w:style>
  <w:style w:type="table" w:styleId="TableGrid">
    <w:name w:val="Table Grid"/>
    <w:basedOn w:val="TableNormal"/>
    <w:uiPriority w:val="59"/>
    <w:rsid w:val="0072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>Logistics Plus Inc 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gretchen.nuber</dc:creator>
  <cp:keywords/>
  <dc:description/>
  <cp:lastModifiedBy>gretchen.nuber</cp:lastModifiedBy>
  <cp:revision>2</cp:revision>
  <dcterms:created xsi:type="dcterms:W3CDTF">2011-02-14T19:55:00Z</dcterms:created>
  <dcterms:modified xsi:type="dcterms:W3CDTF">2011-02-15T14:32:00Z</dcterms:modified>
</cp:coreProperties>
</file>